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 a rustic view and white and grey cement residuesThe colour is nuanced red, red-brown to black-brown with white and grey cement residu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aer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